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0964" w:rsidRDefault="00D71B35" w:rsidP="00AE2D2C">
      <w:pPr>
        <w:spacing w:after="40"/>
        <w:jc w:val="both"/>
      </w:pPr>
      <w:r>
        <w:t xml:space="preserve">Lets Make one simple Inventory master in Excel Sheet – Which contains one sheet for Master Data and One sheet for entries in Excel sheet for the receipt and issue of Qty daily. </w:t>
      </w:r>
    </w:p>
    <w:p w:rsidR="00D71B35" w:rsidRDefault="00D71B35" w:rsidP="00AE2D2C">
      <w:pPr>
        <w:spacing w:after="40"/>
        <w:jc w:val="center"/>
      </w:pPr>
      <w:r>
        <w:rPr>
          <w:noProof/>
        </w:rPr>
        <w:drawing>
          <wp:inline distT="0" distB="0" distL="0" distR="0">
            <wp:extent cx="5486400" cy="2940950"/>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5486400" cy="2940950"/>
                    </a:xfrm>
                    <a:prstGeom prst="rect">
                      <a:avLst/>
                    </a:prstGeom>
                    <a:noFill/>
                    <a:ln w="9525">
                      <a:noFill/>
                      <a:miter lim="800000"/>
                      <a:headEnd/>
                      <a:tailEnd/>
                    </a:ln>
                  </pic:spPr>
                </pic:pic>
              </a:graphicData>
            </a:graphic>
          </wp:inline>
        </w:drawing>
      </w:r>
    </w:p>
    <w:p w:rsidR="00D71B35" w:rsidRDefault="00D71B35" w:rsidP="00AE2D2C">
      <w:pPr>
        <w:spacing w:after="40"/>
        <w:jc w:val="both"/>
      </w:pPr>
      <w:r>
        <w:t>Gray area – i.e. you need to enter the values in these cells. You are required to enter unique code number, item description and Opening Qty…. Item code and description entry is only one</w:t>
      </w:r>
      <w:r w:rsidR="002908C9">
        <w:t xml:space="preserve"> time. </w:t>
      </w:r>
    </w:p>
    <w:p w:rsidR="00D71B35" w:rsidRDefault="00D71B35" w:rsidP="00AE2D2C">
      <w:pPr>
        <w:spacing w:after="40"/>
        <w:jc w:val="center"/>
      </w:pPr>
      <w:r>
        <w:rPr>
          <w:noProof/>
        </w:rPr>
        <w:drawing>
          <wp:inline distT="0" distB="0" distL="0" distR="0">
            <wp:extent cx="5486400" cy="2238832"/>
            <wp:effectExtent l="1905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srcRect/>
                    <a:stretch>
                      <a:fillRect/>
                    </a:stretch>
                  </pic:blipFill>
                  <pic:spPr bwMode="auto">
                    <a:xfrm>
                      <a:off x="0" y="0"/>
                      <a:ext cx="5486400" cy="2238832"/>
                    </a:xfrm>
                    <a:prstGeom prst="rect">
                      <a:avLst/>
                    </a:prstGeom>
                    <a:noFill/>
                    <a:ln w="9525">
                      <a:noFill/>
                      <a:miter lim="800000"/>
                      <a:headEnd/>
                      <a:tailEnd/>
                    </a:ln>
                  </pic:spPr>
                </pic:pic>
              </a:graphicData>
            </a:graphic>
          </wp:inline>
        </w:drawing>
      </w:r>
    </w:p>
    <w:p w:rsidR="00D71B35" w:rsidRDefault="00D71B35" w:rsidP="00AE2D2C">
      <w:pPr>
        <w:spacing w:after="40"/>
        <w:jc w:val="both"/>
      </w:pPr>
      <w:r>
        <w:t xml:space="preserve">This is entry sheet for daily entries. </w:t>
      </w:r>
      <w:r w:rsidR="002908C9">
        <w:t xml:space="preserve">Here you are required to enter Date, Code and receipt or issue and then Qty. </w:t>
      </w:r>
    </w:p>
    <w:p w:rsidR="00701496" w:rsidRDefault="001C618B" w:rsidP="00AE2D2C">
      <w:pPr>
        <w:spacing w:after="40"/>
        <w:jc w:val="both"/>
      </w:pPr>
      <w:r>
        <w:t>Now let’s learn how to make it…..</w:t>
      </w:r>
    </w:p>
    <w:p w:rsidR="001C618B" w:rsidRDefault="001C618B" w:rsidP="00AE2D2C">
      <w:pPr>
        <w:spacing w:after="40"/>
        <w:jc w:val="both"/>
      </w:pPr>
    </w:p>
    <w:p w:rsidR="00AE2D2C" w:rsidRDefault="00AE2D2C" w:rsidP="00AE2D2C">
      <w:pPr>
        <w:spacing w:after="40"/>
        <w:jc w:val="both"/>
      </w:pPr>
    </w:p>
    <w:p w:rsidR="00AE2D2C" w:rsidRDefault="00AE2D2C" w:rsidP="00AE2D2C">
      <w:pPr>
        <w:spacing w:after="40"/>
        <w:jc w:val="both"/>
      </w:pPr>
    </w:p>
    <w:p w:rsidR="00AE2D2C" w:rsidRDefault="00AE2D2C" w:rsidP="00AE2D2C">
      <w:pPr>
        <w:spacing w:after="40"/>
        <w:jc w:val="both"/>
      </w:pPr>
    </w:p>
    <w:p w:rsidR="00AE2D2C" w:rsidRDefault="00AE2D2C" w:rsidP="00AE2D2C">
      <w:pPr>
        <w:spacing w:after="40"/>
        <w:jc w:val="both"/>
      </w:pPr>
    </w:p>
    <w:p w:rsidR="00AE2D2C" w:rsidRDefault="00AE2D2C" w:rsidP="00AE2D2C">
      <w:pPr>
        <w:spacing w:after="40"/>
        <w:jc w:val="both"/>
      </w:pPr>
    </w:p>
    <w:p w:rsidR="00AE2D2C" w:rsidRDefault="00AE2D2C" w:rsidP="00AE2D2C">
      <w:pPr>
        <w:spacing w:after="40"/>
        <w:jc w:val="both"/>
      </w:pPr>
    </w:p>
    <w:p w:rsidR="00AE2D2C" w:rsidRDefault="00AE2D2C" w:rsidP="00AE2D2C">
      <w:pPr>
        <w:spacing w:after="40"/>
        <w:jc w:val="both"/>
      </w:pPr>
    </w:p>
    <w:p w:rsidR="00AE2D2C" w:rsidRDefault="00AE2D2C" w:rsidP="00AE2D2C">
      <w:pPr>
        <w:spacing w:after="40"/>
        <w:jc w:val="both"/>
      </w:pPr>
    </w:p>
    <w:p w:rsidR="001C618B" w:rsidRPr="00AE2D2C" w:rsidRDefault="001C618B" w:rsidP="00AE2D2C">
      <w:pPr>
        <w:spacing w:after="40"/>
        <w:jc w:val="both"/>
        <w:rPr>
          <w:b/>
          <w:bCs/>
        </w:rPr>
      </w:pPr>
      <w:r w:rsidRPr="00AE2D2C">
        <w:rPr>
          <w:b/>
          <w:bCs/>
        </w:rPr>
        <w:t>Internal Controls Required for this sheet.</w:t>
      </w:r>
    </w:p>
    <w:p w:rsidR="001C618B" w:rsidRDefault="001C618B" w:rsidP="00AE2D2C">
      <w:pPr>
        <w:pStyle w:val="ListParagraph"/>
        <w:numPr>
          <w:ilvl w:val="0"/>
          <w:numId w:val="1"/>
        </w:numPr>
        <w:spacing w:after="40"/>
        <w:jc w:val="both"/>
      </w:pPr>
      <w:r>
        <w:t>Back Dated entry should not be allowed</w:t>
      </w:r>
    </w:p>
    <w:p w:rsidR="001C618B" w:rsidRDefault="001C618B" w:rsidP="00AE2D2C">
      <w:pPr>
        <w:pStyle w:val="ListParagraph"/>
        <w:numPr>
          <w:ilvl w:val="0"/>
          <w:numId w:val="1"/>
        </w:numPr>
        <w:spacing w:after="40"/>
        <w:jc w:val="both"/>
      </w:pPr>
      <w:r>
        <w:t>Different code and description other than which are mentioned in master sheet should not be allowed</w:t>
      </w:r>
    </w:p>
    <w:p w:rsidR="001C618B" w:rsidRDefault="001C618B" w:rsidP="00AE2D2C">
      <w:pPr>
        <w:pStyle w:val="ListParagraph"/>
        <w:numPr>
          <w:ilvl w:val="0"/>
          <w:numId w:val="1"/>
        </w:numPr>
        <w:spacing w:after="40"/>
        <w:jc w:val="both"/>
      </w:pPr>
      <w:r>
        <w:t xml:space="preserve">If issue results in negative balance – It should not be allowed. </w:t>
      </w:r>
    </w:p>
    <w:p w:rsidR="001C618B" w:rsidRDefault="001C618B" w:rsidP="00AE2D2C">
      <w:pPr>
        <w:spacing w:after="40"/>
        <w:jc w:val="both"/>
      </w:pPr>
    </w:p>
    <w:p w:rsidR="001C618B" w:rsidRPr="00012387" w:rsidRDefault="001C618B" w:rsidP="00AE2D2C">
      <w:pPr>
        <w:pStyle w:val="ListParagraph"/>
        <w:numPr>
          <w:ilvl w:val="0"/>
          <w:numId w:val="2"/>
        </w:numPr>
        <w:spacing w:after="40"/>
        <w:jc w:val="both"/>
        <w:rPr>
          <w:b/>
          <w:bCs/>
        </w:rPr>
      </w:pPr>
      <w:r w:rsidRPr="00012387">
        <w:rPr>
          <w:b/>
          <w:bCs/>
        </w:rPr>
        <w:t>Back Dated entry should not be allowed</w:t>
      </w:r>
    </w:p>
    <w:p w:rsidR="001C618B" w:rsidRDefault="00012387" w:rsidP="00AE2D2C">
      <w:pPr>
        <w:spacing w:after="40"/>
        <w:jc w:val="both"/>
      </w:pPr>
      <w:r>
        <w:t>For this in A1 Cell = today(). And then in date column – Data validation as given below.</w:t>
      </w:r>
      <w:r w:rsidR="000248B4">
        <w:t xml:space="preserve"> </w:t>
      </w:r>
    </w:p>
    <w:p w:rsidR="00012387" w:rsidRDefault="000F776F" w:rsidP="00AE2D2C">
      <w:pPr>
        <w:spacing w:after="40"/>
        <w:jc w:val="center"/>
      </w:pPr>
      <w:r>
        <w:rPr>
          <w:noProof/>
        </w:rPr>
        <w:drawing>
          <wp:inline distT="0" distB="0" distL="0" distR="0">
            <wp:extent cx="4572000" cy="3038926"/>
            <wp:effectExtent l="19050" t="0" r="0" b="0"/>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srcRect/>
                    <a:stretch>
                      <a:fillRect/>
                    </a:stretch>
                  </pic:blipFill>
                  <pic:spPr bwMode="auto">
                    <a:xfrm>
                      <a:off x="0" y="0"/>
                      <a:ext cx="4572000" cy="3038926"/>
                    </a:xfrm>
                    <a:prstGeom prst="rect">
                      <a:avLst/>
                    </a:prstGeom>
                    <a:noFill/>
                    <a:ln w="9525">
                      <a:noFill/>
                      <a:miter lim="800000"/>
                      <a:headEnd/>
                      <a:tailEnd/>
                    </a:ln>
                  </pic:spPr>
                </pic:pic>
              </a:graphicData>
            </a:graphic>
          </wp:inline>
        </w:drawing>
      </w:r>
    </w:p>
    <w:p w:rsidR="00012387" w:rsidRPr="00012387" w:rsidRDefault="00012387" w:rsidP="00AE2D2C">
      <w:pPr>
        <w:pStyle w:val="ListParagraph"/>
        <w:numPr>
          <w:ilvl w:val="0"/>
          <w:numId w:val="2"/>
        </w:numPr>
        <w:spacing w:after="40"/>
        <w:jc w:val="both"/>
        <w:rPr>
          <w:b/>
          <w:bCs/>
        </w:rPr>
      </w:pPr>
      <w:r w:rsidRPr="00012387">
        <w:rPr>
          <w:b/>
          <w:bCs/>
        </w:rPr>
        <w:t>Different code and description other than which are mentioned in master sheet should not be allowed</w:t>
      </w:r>
    </w:p>
    <w:p w:rsidR="00012387" w:rsidRDefault="00012387" w:rsidP="00AE2D2C">
      <w:pPr>
        <w:spacing w:after="40"/>
        <w:jc w:val="both"/>
      </w:pPr>
      <w:r>
        <w:t xml:space="preserve">For this one column will be added for cross match – and With “IF” and “Vlookup” we can cross verify that code entered is there in the master sheet or not. </w:t>
      </w:r>
    </w:p>
    <w:p w:rsidR="00012387" w:rsidRDefault="00012387" w:rsidP="00AE2D2C">
      <w:pPr>
        <w:spacing w:after="40"/>
        <w:jc w:val="center"/>
      </w:pPr>
      <w:r>
        <w:rPr>
          <w:noProof/>
        </w:rPr>
        <w:drawing>
          <wp:inline distT="0" distB="0" distL="0" distR="0">
            <wp:extent cx="5486400" cy="1840171"/>
            <wp:effectExtent l="19050" t="0" r="0" b="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srcRect/>
                    <a:stretch>
                      <a:fillRect/>
                    </a:stretch>
                  </pic:blipFill>
                  <pic:spPr bwMode="auto">
                    <a:xfrm>
                      <a:off x="0" y="0"/>
                      <a:ext cx="5486400" cy="1840171"/>
                    </a:xfrm>
                    <a:prstGeom prst="rect">
                      <a:avLst/>
                    </a:prstGeom>
                    <a:noFill/>
                    <a:ln w="9525">
                      <a:noFill/>
                      <a:miter lim="800000"/>
                      <a:headEnd/>
                      <a:tailEnd/>
                    </a:ln>
                  </pic:spPr>
                </pic:pic>
              </a:graphicData>
            </a:graphic>
          </wp:inline>
        </w:drawing>
      </w:r>
    </w:p>
    <w:p w:rsidR="00AE2D2C" w:rsidRDefault="00AE2D2C" w:rsidP="00AE2D2C">
      <w:pPr>
        <w:spacing w:after="40"/>
        <w:jc w:val="both"/>
      </w:pPr>
    </w:p>
    <w:p w:rsidR="00012387" w:rsidRDefault="00F16BCC" w:rsidP="00AE2D2C">
      <w:pPr>
        <w:spacing w:after="40"/>
        <w:jc w:val="both"/>
      </w:pPr>
      <w:r>
        <w:t>Description will be automatically inserted using vlookup.</w:t>
      </w:r>
    </w:p>
    <w:p w:rsidR="00F16BCC" w:rsidRDefault="00F16BCC" w:rsidP="00AE2D2C">
      <w:pPr>
        <w:spacing w:after="40"/>
        <w:jc w:val="center"/>
      </w:pPr>
      <w:r>
        <w:rPr>
          <w:noProof/>
        </w:rPr>
        <w:lastRenderedPageBreak/>
        <w:drawing>
          <wp:inline distT="0" distB="0" distL="0" distR="0">
            <wp:extent cx="5486400" cy="2127697"/>
            <wp:effectExtent l="1905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srcRect/>
                    <a:stretch>
                      <a:fillRect/>
                    </a:stretch>
                  </pic:blipFill>
                  <pic:spPr bwMode="auto">
                    <a:xfrm>
                      <a:off x="0" y="0"/>
                      <a:ext cx="5486400" cy="2127697"/>
                    </a:xfrm>
                    <a:prstGeom prst="rect">
                      <a:avLst/>
                    </a:prstGeom>
                    <a:noFill/>
                    <a:ln w="9525">
                      <a:noFill/>
                      <a:miter lim="800000"/>
                      <a:headEnd/>
                      <a:tailEnd/>
                    </a:ln>
                  </pic:spPr>
                </pic:pic>
              </a:graphicData>
            </a:graphic>
          </wp:inline>
        </w:drawing>
      </w:r>
    </w:p>
    <w:p w:rsidR="00F16BCC" w:rsidRDefault="00F16BCC" w:rsidP="00AE2D2C">
      <w:pPr>
        <w:spacing w:after="40"/>
        <w:jc w:val="both"/>
      </w:pPr>
      <w:r>
        <w:t>Then after Drop down menu for selecting receipt or issue. Write Issue and Receipt in E1 and E2 and then Data validation as given below.</w:t>
      </w:r>
    </w:p>
    <w:p w:rsidR="00F16BCC" w:rsidRDefault="00F16BCC" w:rsidP="00AE2D2C">
      <w:pPr>
        <w:spacing w:after="40"/>
        <w:jc w:val="center"/>
      </w:pPr>
      <w:r>
        <w:rPr>
          <w:noProof/>
        </w:rPr>
        <w:drawing>
          <wp:inline distT="0" distB="0" distL="0" distR="0">
            <wp:extent cx="4572000" cy="2744775"/>
            <wp:effectExtent l="19050" t="0" r="0" b="0"/>
            <wp:docPr id="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srcRect/>
                    <a:stretch>
                      <a:fillRect/>
                    </a:stretch>
                  </pic:blipFill>
                  <pic:spPr bwMode="auto">
                    <a:xfrm>
                      <a:off x="0" y="0"/>
                      <a:ext cx="4572000" cy="2744775"/>
                    </a:xfrm>
                    <a:prstGeom prst="rect">
                      <a:avLst/>
                    </a:prstGeom>
                    <a:noFill/>
                    <a:ln w="9525">
                      <a:noFill/>
                      <a:miter lim="800000"/>
                      <a:headEnd/>
                      <a:tailEnd/>
                    </a:ln>
                  </pic:spPr>
                </pic:pic>
              </a:graphicData>
            </a:graphic>
          </wp:inline>
        </w:drawing>
      </w:r>
    </w:p>
    <w:p w:rsidR="007E1969" w:rsidRDefault="007E1969" w:rsidP="00AE2D2C">
      <w:pPr>
        <w:spacing w:after="40"/>
        <w:jc w:val="both"/>
      </w:pPr>
      <w:r>
        <w:t>Now for last column – QTY for master. Give following formula so that issue qty will be in negative and receipt qty will be taken as it is for updating master sheet.</w:t>
      </w:r>
    </w:p>
    <w:p w:rsidR="00F16BCC" w:rsidRDefault="007E1969" w:rsidP="00AE2D2C">
      <w:pPr>
        <w:spacing w:after="40"/>
        <w:jc w:val="center"/>
      </w:pPr>
      <w:r>
        <w:rPr>
          <w:noProof/>
        </w:rPr>
        <w:drawing>
          <wp:inline distT="0" distB="0" distL="0" distR="0">
            <wp:extent cx="5438775" cy="2353310"/>
            <wp:effectExtent l="19050" t="0" r="9525" b="0"/>
            <wp:docPr id="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srcRect/>
                    <a:stretch>
                      <a:fillRect/>
                    </a:stretch>
                  </pic:blipFill>
                  <pic:spPr bwMode="auto">
                    <a:xfrm>
                      <a:off x="0" y="0"/>
                      <a:ext cx="5438775" cy="2353310"/>
                    </a:xfrm>
                    <a:prstGeom prst="rect">
                      <a:avLst/>
                    </a:prstGeom>
                    <a:noFill/>
                    <a:ln w="9525">
                      <a:noFill/>
                      <a:miter lim="800000"/>
                      <a:headEnd/>
                      <a:tailEnd/>
                    </a:ln>
                  </pic:spPr>
                </pic:pic>
              </a:graphicData>
            </a:graphic>
          </wp:inline>
        </w:drawing>
      </w:r>
    </w:p>
    <w:p w:rsidR="00743CDD" w:rsidRDefault="00743CDD" w:rsidP="00AE2D2C">
      <w:pPr>
        <w:spacing w:after="40"/>
        <w:jc w:val="center"/>
      </w:pPr>
    </w:p>
    <w:p w:rsidR="00743CDD" w:rsidRDefault="00743CDD" w:rsidP="00AE2D2C">
      <w:pPr>
        <w:spacing w:after="40"/>
        <w:jc w:val="center"/>
      </w:pPr>
    </w:p>
    <w:p w:rsidR="00743CDD" w:rsidRPr="00481D86" w:rsidRDefault="00743CDD" w:rsidP="00743CDD">
      <w:pPr>
        <w:pStyle w:val="ListParagraph"/>
        <w:numPr>
          <w:ilvl w:val="0"/>
          <w:numId w:val="2"/>
        </w:numPr>
        <w:spacing w:after="40"/>
        <w:jc w:val="both"/>
        <w:rPr>
          <w:b/>
          <w:bCs/>
          <w:sz w:val="20"/>
          <w:szCs w:val="20"/>
        </w:rPr>
      </w:pPr>
      <w:r w:rsidRPr="00481D86">
        <w:rPr>
          <w:b/>
          <w:bCs/>
          <w:sz w:val="20"/>
          <w:szCs w:val="20"/>
        </w:rPr>
        <w:t xml:space="preserve">If issue results in negative balance – It should not be allowed. </w:t>
      </w:r>
    </w:p>
    <w:p w:rsidR="00743CDD" w:rsidRPr="00481D86" w:rsidRDefault="00C22022" w:rsidP="00743CDD">
      <w:pPr>
        <w:spacing w:after="40"/>
        <w:jc w:val="both"/>
        <w:rPr>
          <w:sz w:val="20"/>
          <w:szCs w:val="20"/>
        </w:rPr>
      </w:pPr>
      <w:r w:rsidRPr="00481D86">
        <w:rPr>
          <w:sz w:val="20"/>
          <w:szCs w:val="20"/>
        </w:rPr>
        <w:t>For that you need to think following points</w:t>
      </w:r>
    </w:p>
    <w:p w:rsidR="00C22022" w:rsidRPr="00481D86" w:rsidRDefault="00C22022" w:rsidP="00C22022">
      <w:pPr>
        <w:pStyle w:val="ListParagraph"/>
        <w:numPr>
          <w:ilvl w:val="0"/>
          <w:numId w:val="5"/>
        </w:numPr>
        <w:spacing w:after="40"/>
        <w:jc w:val="both"/>
        <w:rPr>
          <w:sz w:val="20"/>
          <w:szCs w:val="20"/>
        </w:rPr>
      </w:pPr>
      <w:r w:rsidRPr="00481D86">
        <w:rPr>
          <w:sz w:val="20"/>
          <w:szCs w:val="20"/>
        </w:rPr>
        <w:t>For receipt –there is no need for status</w:t>
      </w:r>
    </w:p>
    <w:p w:rsidR="00C22022" w:rsidRPr="00481D86" w:rsidRDefault="00C22022" w:rsidP="00C22022">
      <w:pPr>
        <w:pStyle w:val="ListParagraph"/>
        <w:numPr>
          <w:ilvl w:val="0"/>
          <w:numId w:val="5"/>
        </w:numPr>
        <w:spacing w:after="40"/>
        <w:jc w:val="both"/>
        <w:rPr>
          <w:sz w:val="20"/>
          <w:szCs w:val="20"/>
        </w:rPr>
      </w:pPr>
      <w:r w:rsidRPr="00481D86">
        <w:rPr>
          <w:sz w:val="20"/>
          <w:szCs w:val="20"/>
        </w:rPr>
        <w:t>For negative qty you need to check closing balance each time. But closing balance is updated when you enter the issue qty, so it is already negative</w:t>
      </w:r>
      <w:r w:rsidR="0044331B" w:rsidRPr="00481D86">
        <w:rPr>
          <w:sz w:val="20"/>
          <w:szCs w:val="20"/>
        </w:rPr>
        <w:t>. I can give direct formula that if closing balance of Item A is negative then Don’t Issue. But in that case –Don’t Issue status will be appeared in all the data entries already entered. Because we put formula in first cell then drag it down. I want status of each cell separately.</w:t>
      </w:r>
    </w:p>
    <w:p w:rsidR="0044331B" w:rsidRPr="00481D86" w:rsidRDefault="0044331B" w:rsidP="00C22022">
      <w:pPr>
        <w:pStyle w:val="ListParagraph"/>
        <w:numPr>
          <w:ilvl w:val="0"/>
          <w:numId w:val="5"/>
        </w:numPr>
        <w:spacing w:after="40"/>
        <w:jc w:val="both"/>
        <w:rPr>
          <w:sz w:val="20"/>
          <w:szCs w:val="20"/>
        </w:rPr>
      </w:pPr>
      <w:r w:rsidRPr="00481D86">
        <w:rPr>
          <w:sz w:val="20"/>
          <w:szCs w:val="20"/>
        </w:rPr>
        <w:t xml:space="preserve">For status for each cell, I need Opening balance – sum of issues till my entry = Closing balance that should be 0 or grater than 0. </w:t>
      </w:r>
    </w:p>
    <w:p w:rsidR="00A9362A" w:rsidRDefault="00A9362A" w:rsidP="00BD6F37">
      <w:pPr>
        <w:spacing w:after="40"/>
        <w:ind w:left="360"/>
        <w:jc w:val="center"/>
      </w:pPr>
      <w:r>
        <w:rPr>
          <w:noProof/>
        </w:rPr>
        <w:drawing>
          <wp:inline distT="0" distB="0" distL="0" distR="0">
            <wp:extent cx="6400800" cy="1661451"/>
            <wp:effectExtent l="19050" t="0" r="0" b="0"/>
            <wp:docPr id="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srcRect/>
                    <a:stretch>
                      <a:fillRect/>
                    </a:stretch>
                  </pic:blipFill>
                  <pic:spPr bwMode="auto">
                    <a:xfrm>
                      <a:off x="0" y="0"/>
                      <a:ext cx="6400800" cy="1661451"/>
                    </a:xfrm>
                    <a:prstGeom prst="rect">
                      <a:avLst/>
                    </a:prstGeom>
                    <a:noFill/>
                    <a:ln w="9525">
                      <a:noFill/>
                      <a:miter lim="800000"/>
                      <a:headEnd/>
                      <a:tailEnd/>
                    </a:ln>
                  </pic:spPr>
                </pic:pic>
              </a:graphicData>
            </a:graphic>
          </wp:inline>
        </w:drawing>
      </w:r>
    </w:p>
    <w:p w:rsidR="00743CDD" w:rsidRDefault="00743CDD" w:rsidP="00743CDD">
      <w:pPr>
        <w:pStyle w:val="ListParagraph"/>
        <w:spacing w:after="40"/>
      </w:pPr>
    </w:p>
    <w:p w:rsidR="00BD6F37" w:rsidRPr="00481D86" w:rsidRDefault="00BD6F37" w:rsidP="006605CF">
      <w:pPr>
        <w:pStyle w:val="ListParagraph"/>
        <w:spacing w:after="40"/>
        <w:rPr>
          <w:sz w:val="20"/>
          <w:szCs w:val="20"/>
        </w:rPr>
      </w:pPr>
      <w:r w:rsidRPr="00481D86">
        <w:rPr>
          <w:b/>
          <w:bCs/>
          <w:sz w:val="20"/>
          <w:szCs w:val="20"/>
        </w:rPr>
        <w:t xml:space="preserve">SUMIFS </w:t>
      </w:r>
      <w:r w:rsidRPr="00481D86">
        <w:rPr>
          <w:sz w:val="20"/>
          <w:szCs w:val="20"/>
        </w:rPr>
        <w:t xml:space="preserve">– When I want sum using more than 1 criteria then It is used. Here I want two criteria 1. Item Code and second is 2. Issue. Because I want total of issues till my last entry. </w:t>
      </w:r>
    </w:p>
    <w:p w:rsidR="00456606" w:rsidRPr="00481D86" w:rsidRDefault="007615A6" w:rsidP="006605CF">
      <w:pPr>
        <w:pStyle w:val="ListParagraph"/>
        <w:spacing w:after="40"/>
        <w:rPr>
          <w:sz w:val="20"/>
          <w:szCs w:val="20"/>
        </w:rPr>
      </w:pPr>
      <w:r w:rsidRPr="00481D86">
        <w:rPr>
          <w:sz w:val="20"/>
          <w:szCs w:val="20"/>
        </w:rPr>
        <w:t>Here you need to select first sum range i.e. I wa</w:t>
      </w:r>
      <w:r w:rsidR="00456606" w:rsidRPr="00481D86">
        <w:rPr>
          <w:sz w:val="20"/>
          <w:szCs w:val="20"/>
        </w:rPr>
        <w:t>nt total of issue qty but each time one cell will be added to the range and first cell should be frizzed. So I use above formula in that I have frizzed first cell E5 to E5 i.e. when I drag to below cell it will become E5 to E6……</w:t>
      </w:r>
      <w:r w:rsidR="008310DF" w:rsidRPr="00481D86">
        <w:rPr>
          <w:sz w:val="20"/>
          <w:szCs w:val="20"/>
        </w:rPr>
        <w:t xml:space="preserve">Same logic is used in other ranges. </w:t>
      </w:r>
    </w:p>
    <w:p w:rsidR="00481D86" w:rsidRPr="00481D86" w:rsidRDefault="00481D86" w:rsidP="00743CDD">
      <w:pPr>
        <w:pStyle w:val="ListParagraph"/>
        <w:spacing w:after="40"/>
        <w:rPr>
          <w:sz w:val="20"/>
          <w:szCs w:val="20"/>
        </w:rPr>
      </w:pPr>
      <w:r w:rsidRPr="00481D86">
        <w:rPr>
          <w:sz w:val="20"/>
          <w:szCs w:val="20"/>
        </w:rPr>
        <w:t>Tips – You can use conditional formatting here. When status is shown “Don’t Issue” you can show it in red color. For that –</w:t>
      </w:r>
    </w:p>
    <w:p w:rsidR="00481D86" w:rsidRPr="00481D86" w:rsidRDefault="00481D86" w:rsidP="00481D86">
      <w:pPr>
        <w:pStyle w:val="ListParagraph"/>
        <w:numPr>
          <w:ilvl w:val="0"/>
          <w:numId w:val="6"/>
        </w:numPr>
        <w:spacing w:after="40"/>
        <w:rPr>
          <w:sz w:val="20"/>
          <w:szCs w:val="20"/>
        </w:rPr>
      </w:pPr>
      <w:r w:rsidRPr="00481D86">
        <w:rPr>
          <w:sz w:val="20"/>
          <w:szCs w:val="20"/>
        </w:rPr>
        <w:t>Select whole column i.e. G (“Status”)</w:t>
      </w:r>
    </w:p>
    <w:p w:rsidR="00481D86" w:rsidRPr="00481D86" w:rsidRDefault="00481D86" w:rsidP="00481D86">
      <w:pPr>
        <w:pStyle w:val="ListParagraph"/>
        <w:numPr>
          <w:ilvl w:val="0"/>
          <w:numId w:val="6"/>
        </w:numPr>
        <w:spacing w:after="40"/>
        <w:rPr>
          <w:sz w:val="20"/>
          <w:szCs w:val="20"/>
        </w:rPr>
      </w:pPr>
      <w:r w:rsidRPr="00481D86">
        <w:rPr>
          <w:sz w:val="20"/>
          <w:szCs w:val="20"/>
        </w:rPr>
        <w:t xml:space="preserve">Home –Conditional Formatting – New Rule – Format cells that contain </w:t>
      </w:r>
    </w:p>
    <w:p w:rsidR="00481D86" w:rsidRPr="00D71B35" w:rsidRDefault="00481D86" w:rsidP="006605CF">
      <w:pPr>
        <w:spacing w:after="40"/>
        <w:jc w:val="center"/>
      </w:pPr>
      <w:r>
        <w:rPr>
          <w:noProof/>
        </w:rPr>
        <w:drawing>
          <wp:inline distT="0" distB="0" distL="0" distR="0">
            <wp:extent cx="5300373" cy="2496709"/>
            <wp:effectExtent l="19050" t="0" r="0" b="0"/>
            <wp:docPr id="1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srcRect/>
                    <a:stretch>
                      <a:fillRect/>
                    </a:stretch>
                  </pic:blipFill>
                  <pic:spPr bwMode="auto">
                    <a:xfrm>
                      <a:off x="0" y="0"/>
                      <a:ext cx="5303520" cy="2498191"/>
                    </a:xfrm>
                    <a:prstGeom prst="rect">
                      <a:avLst/>
                    </a:prstGeom>
                    <a:noFill/>
                    <a:ln w="9525">
                      <a:noFill/>
                      <a:miter lim="800000"/>
                      <a:headEnd/>
                      <a:tailEnd/>
                    </a:ln>
                  </pic:spPr>
                </pic:pic>
              </a:graphicData>
            </a:graphic>
          </wp:inline>
        </w:drawing>
      </w:r>
    </w:p>
    <w:sectPr w:rsidR="00481D86" w:rsidRPr="00D71B35" w:rsidSect="00D71B35">
      <w:headerReference w:type="default" r:id="rId16"/>
      <w:footerReference w:type="default" r:id="rId17"/>
      <w:pgSz w:w="12240" w:h="15840"/>
      <w:pgMar w:top="720" w:right="331" w:bottom="720" w:left="720" w:header="720" w:footer="720" w:gutter="288"/>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4767C" w:rsidRDefault="0034767C" w:rsidP="00D71B35">
      <w:pPr>
        <w:spacing w:after="0" w:line="240" w:lineRule="auto"/>
      </w:pPr>
      <w:r>
        <w:separator/>
      </w:r>
    </w:p>
  </w:endnote>
  <w:endnote w:type="continuationSeparator" w:id="1">
    <w:p w:rsidR="0034767C" w:rsidRDefault="0034767C" w:rsidP="00D71B3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05CF" w:rsidRDefault="006605CF" w:rsidP="006605CF">
    <w:pPr>
      <w:pStyle w:val="Footer"/>
      <w:pBdr>
        <w:top w:val="thinThickSmallGap" w:sz="24" w:space="1" w:color="622423" w:themeColor="accent2" w:themeShade="7F"/>
      </w:pBdr>
      <w:rPr>
        <w:rFonts w:asciiTheme="majorHAnsi" w:hAnsiTheme="majorHAnsi"/>
      </w:rPr>
    </w:pPr>
    <w:r>
      <w:rPr>
        <w:rFonts w:asciiTheme="majorHAnsi" w:hAnsiTheme="majorHAnsi"/>
      </w:rPr>
      <w:t>CA Ronak Patel</w:t>
    </w:r>
    <w:r>
      <w:rPr>
        <w:rFonts w:asciiTheme="majorHAnsi" w:hAnsiTheme="majorHAnsi"/>
      </w:rPr>
      <w:ptab w:relativeTo="margin" w:alignment="right" w:leader="none"/>
    </w:r>
    <w:r>
      <w:rPr>
        <w:rFonts w:asciiTheme="majorHAnsi" w:hAnsiTheme="majorHAnsi"/>
      </w:rPr>
      <w:t xml:space="preserve">Page </w:t>
    </w:r>
    <w:fldSimple w:instr=" PAGE   \* MERGEFORMAT ">
      <w:r w:rsidRPr="006605CF">
        <w:rPr>
          <w:rFonts w:asciiTheme="majorHAnsi" w:hAnsiTheme="majorHAnsi"/>
          <w:noProof/>
        </w:rPr>
        <w:t>4</w:t>
      </w:r>
    </w:fldSimple>
  </w:p>
  <w:p w:rsidR="006605CF" w:rsidRDefault="006605C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4767C" w:rsidRDefault="0034767C" w:rsidP="00D71B35">
      <w:pPr>
        <w:spacing w:after="0" w:line="240" w:lineRule="auto"/>
      </w:pPr>
      <w:r>
        <w:separator/>
      </w:r>
    </w:p>
  </w:footnote>
  <w:footnote w:type="continuationSeparator" w:id="1">
    <w:p w:rsidR="0034767C" w:rsidRDefault="0034767C" w:rsidP="00D71B3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ajorHAnsi" w:eastAsiaTheme="majorEastAsia" w:hAnsiTheme="majorHAnsi" w:cstheme="majorBidi"/>
        <w:sz w:val="32"/>
        <w:szCs w:val="32"/>
      </w:rPr>
      <w:alias w:val="Title"/>
      <w:id w:val="77738743"/>
      <w:placeholder>
        <w:docPart w:val="655E0962060D44C9B7352602BE47E4BA"/>
      </w:placeholder>
      <w:dataBinding w:prefixMappings="xmlns:ns0='http://schemas.openxmlformats.org/package/2006/metadata/core-properties' xmlns:ns1='http://purl.org/dc/elements/1.1/'" w:xpath="/ns0:coreProperties[1]/ns1:title[1]" w:storeItemID="{6C3C8BC8-F283-45AE-878A-BAB7291924A1}"/>
      <w:text/>
    </w:sdtPr>
    <w:sdtContent>
      <w:p w:rsidR="00D71B35" w:rsidRDefault="00D71B35" w:rsidP="00D71B35">
        <w:pPr>
          <w:pStyle w:val="Header"/>
          <w:pBdr>
            <w:bottom w:val="thickThinSmallGap" w:sz="24" w:space="1" w:color="622423" w:themeColor="accent2" w:themeShade="7F"/>
          </w:pBdr>
          <w:jc w:val="center"/>
          <w:rPr>
            <w:rFonts w:asciiTheme="majorHAnsi" w:eastAsiaTheme="majorEastAsia" w:hAnsiTheme="majorHAnsi" w:cstheme="majorBidi"/>
            <w:sz w:val="32"/>
            <w:szCs w:val="32"/>
          </w:rPr>
        </w:pPr>
        <w:r>
          <w:rPr>
            <w:rFonts w:asciiTheme="majorHAnsi" w:eastAsiaTheme="majorEastAsia" w:hAnsiTheme="majorHAnsi" w:cstheme="majorBidi"/>
            <w:sz w:val="32"/>
            <w:szCs w:val="32"/>
          </w:rPr>
          <w:t>Inventory Master</w:t>
        </w:r>
      </w:p>
    </w:sdtContent>
  </w:sdt>
  <w:p w:rsidR="00D71B35" w:rsidRDefault="00D71B35">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13B92"/>
    <w:multiLevelType w:val="hybridMultilevel"/>
    <w:tmpl w:val="05A25A9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58175BA"/>
    <w:multiLevelType w:val="hybridMultilevel"/>
    <w:tmpl w:val="A2DC55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4683FCB"/>
    <w:multiLevelType w:val="hybridMultilevel"/>
    <w:tmpl w:val="18109F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2F97AEA"/>
    <w:multiLevelType w:val="hybridMultilevel"/>
    <w:tmpl w:val="18109F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81758A4"/>
    <w:multiLevelType w:val="hybridMultilevel"/>
    <w:tmpl w:val="18109F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22C2648"/>
    <w:multiLevelType w:val="hybridMultilevel"/>
    <w:tmpl w:val="99E69B90"/>
    <w:lvl w:ilvl="0" w:tplc="11CAB7F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3"/>
  </w:num>
  <w:num w:numId="2">
    <w:abstractNumId w:val="1"/>
  </w:num>
  <w:num w:numId="3">
    <w:abstractNumId w:val="2"/>
  </w:num>
  <w:num w:numId="4">
    <w:abstractNumId w:val="4"/>
  </w:num>
  <w:num w:numId="5">
    <w:abstractNumId w:val="0"/>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footnotePr>
    <w:footnote w:id="0"/>
    <w:footnote w:id="1"/>
  </w:footnotePr>
  <w:endnotePr>
    <w:endnote w:id="0"/>
    <w:endnote w:id="1"/>
  </w:endnotePr>
  <w:compat>
    <w:useFELayout/>
  </w:compat>
  <w:rsids>
    <w:rsidRoot w:val="00D71B35"/>
    <w:rsid w:val="00012387"/>
    <w:rsid w:val="000248B4"/>
    <w:rsid w:val="000C4E89"/>
    <w:rsid w:val="000F776F"/>
    <w:rsid w:val="001C618B"/>
    <w:rsid w:val="002908C9"/>
    <w:rsid w:val="0034767C"/>
    <w:rsid w:val="0044331B"/>
    <w:rsid w:val="00456606"/>
    <w:rsid w:val="00481D86"/>
    <w:rsid w:val="004D0964"/>
    <w:rsid w:val="00530EBC"/>
    <w:rsid w:val="006605CF"/>
    <w:rsid w:val="00701496"/>
    <w:rsid w:val="00743CDD"/>
    <w:rsid w:val="007615A6"/>
    <w:rsid w:val="007E1969"/>
    <w:rsid w:val="008310DF"/>
    <w:rsid w:val="00A87797"/>
    <w:rsid w:val="00A9362A"/>
    <w:rsid w:val="00AB0409"/>
    <w:rsid w:val="00AE2D2C"/>
    <w:rsid w:val="00BD6F37"/>
    <w:rsid w:val="00C22022"/>
    <w:rsid w:val="00D71B35"/>
    <w:rsid w:val="00EF3626"/>
    <w:rsid w:val="00F16BCC"/>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096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71B35"/>
    <w:pPr>
      <w:tabs>
        <w:tab w:val="center" w:pos="4680"/>
        <w:tab w:val="right" w:pos="9360"/>
      </w:tabs>
      <w:spacing w:after="0" w:line="240" w:lineRule="auto"/>
    </w:pPr>
  </w:style>
  <w:style w:type="character" w:customStyle="1" w:styleId="HeaderChar">
    <w:name w:val="Header Char"/>
    <w:basedOn w:val="DefaultParagraphFont"/>
    <w:link w:val="Header"/>
    <w:uiPriority w:val="99"/>
    <w:rsid w:val="00D71B35"/>
  </w:style>
  <w:style w:type="paragraph" w:styleId="Footer">
    <w:name w:val="footer"/>
    <w:basedOn w:val="Normal"/>
    <w:link w:val="FooterChar"/>
    <w:uiPriority w:val="99"/>
    <w:unhideWhenUsed/>
    <w:rsid w:val="00D71B35"/>
    <w:pPr>
      <w:tabs>
        <w:tab w:val="center" w:pos="4680"/>
        <w:tab w:val="right" w:pos="9360"/>
      </w:tabs>
      <w:spacing w:after="0" w:line="240" w:lineRule="auto"/>
    </w:pPr>
  </w:style>
  <w:style w:type="character" w:customStyle="1" w:styleId="FooterChar">
    <w:name w:val="Footer Char"/>
    <w:basedOn w:val="DefaultParagraphFont"/>
    <w:link w:val="Footer"/>
    <w:uiPriority w:val="99"/>
    <w:rsid w:val="00D71B35"/>
  </w:style>
  <w:style w:type="paragraph" w:styleId="BalloonText">
    <w:name w:val="Balloon Text"/>
    <w:basedOn w:val="Normal"/>
    <w:link w:val="BalloonTextChar"/>
    <w:uiPriority w:val="99"/>
    <w:semiHidden/>
    <w:unhideWhenUsed/>
    <w:rsid w:val="00D71B3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71B35"/>
    <w:rPr>
      <w:rFonts w:ascii="Tahoma" w:hAnsi="Tahoma" w:cs="Tahoma"/>
      <w:sz w:val="16"/>
      <w:szCs w:val="16"/>
    </w:rPr>
  </w:style>
  <w:style w:type="paragraph" w:styleId="ListParagraph">
    <w:name w:val="List Paragraph"/>
    <w:basedOn w:val="Normal"/>
    <w:uiPriority w:val="34"/>
    <w:qFormat/>
    <w:rsid w:val="001C618B"/>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png"/><Relationship Id="rId19"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655E0962060D44C9B7352602BE47E4BA"/>
        <w:category>
          <w:name w:val="General"/>
          <w:gallery w:val="placeholder"/>
        </w:category>
        <w:types>
          <w:type w:val="bbPlcHdr"/>
        </w:types>
        <w:behaviors>
          <w:behavior w:val="content"/>
        </w:behaviors>
        <w:guid w:val="{144A7313-CC2F-4E4E-BCA0-F45356B02F3E}"/>
      </w:docPartPr>
      <w:docPartBody>
        <w:p w:rsidR="002F7259" w:rsidRDefault="00EF5F78" w:rsidP="00EF5F78">
          <w:pPr>
            <w:pStyle w:val="655E0962060D44C9B7352602BE47E4BA"/>
          </w:pPr>
          <w:r>
            <w:rPr>
              <w:rFonts w:asciiTheme="majorHAnsi" w:eastAsiaTheme="majorEastAsia" w:hAnsiTheme="majorHAnsi" w:cstheme="majorBidi"/>
              <w:sz w:val="32"/>
              <w:szCs w:val="32"/>
            </w:rPr>
            <w:t>[Type the document title]</w:t>
          </w:r>
        </w:p>
      </w:docPartBody>
    </w:docPart>
  </w:docParts>
</w:glossaryDocument>
</file>

<file path=word/glossary/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characterSpacingControl w:val="doNotCompress"/>
  <w:compat>
    <w:useFELayout/>
  </w:compat>
  <w:rsids>
    <w:rsidRoot w:val="00EF5F78"/>
    <w:rsid w:val="002F7259"/>
    <w:rsid w:val="003632A9"/>
    <w:rsid w:val="00E750EF"/>
    <w:rsid w:val="00EF5F78"/>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F725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655E0962060D44C9B7352602BE47E4BA">
    <w:name w:val="655E0962060D44C9B7352602BE47E4BA"/>
    <w:rsid w:val="00EF5F78"/>
  </w:style>
  <w:style w:type="paragraph" w:customStyle="1" w:styleId="A9933E7FCA3149089640A678F780FAF7">
    <w:name w:val="A9933E7FCA3149089640A678F780FAF7"/>
    <w:rsid w:val="00E750EF"/>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74</TotalTime>
  <Pages>4</Pages>
  <Words>446</Words>
  <Characters>2543</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Inventory Master</vt:lpstr>
    </vt:vector>
  </TitlesOfParts>
  <Company/>
  <LinksUpToDate>false</LinksUpToDate>
  <CharactersWithSpaces>2984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Inventory Master</dc:title>
  <dc:subject/>
  <dc:creator>kiritpc</dc:creator>
  <cp:keywords/>
  <dc:description/>
  <cp:lastModifiedBy>kiritpc</cp:lastModifiedBy>
  <cp:revision>21</cp:revision>
  <dcterms:created xsi:type="dcterms:W3CDTF">2015-12-17T09:18:00Z</dcterms:created>
  <dcterms:modified xsi:type="dcterms:W3CDTF">2015-12-17T11:11:00Z</dcterms:modified>
</cp:coreProperties>
</file>